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B8CF1F" w14:textId="77777777" w:rsidR="00743994" w:rsidRPr="008F2489" w:rsidRDefault="00743994">
      <w:pPr>
        <w:rPr>
          <w:rFonts w:ascii="Times New Roman" w:hAnsi="Times New Roman" w:cs="Times New Roman"/>
          <w:sz w:val="24"/>
          <w:szCs w:val="24"/>
        </w:rPr>
      </w:pPr>
    </w:p>
    <w:p w14:paraId="53EEA643" w14:textId="0E48F916"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E2.4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</w:t>
      </w:r>
      <w:r w:rsidR="006B344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</w:t>
      </w:r>
    </w:p>
    <w:p w14:paraId="056D358E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49AC3A90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6F4F8611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8F2489">
        <w:rPr>
          <w:rFonts w:ascii="Times New Roman" w:hAnsi="Times New Roman" w:cs="Times New Roman"/>
        </w:rPr>
        <w:t xml:space="preserve"> </w:t>
      </w:r>
      <w:r w:rsidRPr="008F2489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8F2489">
        <w:rPr>
          <w:rFonts w:ascii="Times New Roman" w:hAnsi="Times New Roman" w:cs="Times New Roman"/>
          <w:b/>
          <w:sz w:val="24"/>
          <w:szCs w:val="24"/>
        </w:rPr>
        <w:t>n</w:t>
      </w:r>
      <w:r w:rsidRPr="008F2489">
        <w:rPr>
          <w:rFonts w:ascii="Times New Roman" w:hAnsi="Times New Roman" w:cs="Times New Roman"/>
          <w:b/>
          <w:sz w:val="24"/>
          <w:szCs w:val="24"/>
        </w:rPr>
        <w:t>oirea teritoriului GAL”</w:t>
      </w:r>
    </w:p>
    <w:p w14:paraId="58D73F9F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54B0A3EE" w14:textId="77777777"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178DD441" w14:textId="77777777"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37147F94" w14:textId="77777777"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286F32EC" w14:textId="77777777"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14:paraId="4D015FA0" w14:textId="77777777" w:rsid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8BE5970" w14:textId="77777777"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14:paraId="4979EF22" w14:textId="77777777" w:rsidR="008F2489" w:rsidRP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834"/>
        <w:gridCol w:w="2229"/>
        <w:gridCol w:w="1275"/>
        <w:gridCol w:w="2694"/>
      </w:tblGrid>
      <w:tr w:rsidR="000A6469" w:rsidRPr="000A6469" w14:paraId="45EBB300" w14:textId="77777777" w:rsidTr="00EE78D5">
        <w:tc>
          <w:tcPr>
            <w:tcW w:w="574" w:type="dxa"/>
            <w:shd w:val="clear" w:color="auto" w:fill="BFBFBF" w:themeFill="background1" w:themeFillShade="BF"/>
          </w:tcPr>
          <w:p w14:paraId="65D7D633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shd w:val="clear" w:color="auto" w:fill="BFBFBF" w:themeFill="background1" w:themeFillShade="BF"/>
          </w:tcPr>
          <w:p w14:paraId="24413D1E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2229" w:type="dxa"/>
            <w:shd w:val="clear" w:color="auto" w:fill="BFBFBF" w:themeFill="background1" w:themeFillShade="BF"/>
          </w:tcPr>
          <w:p w14:paraId="75D27286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275" w:type="dxa"/>
            <w:shd w:val="clear" w:color="auto" w:fill="BFBFBF" w:themeFill="background1" w:themeFillShade="BF"/>
          </w:tcPr>
          <w:p w14:paraId="25807B96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Punctaj</w:t>
            </w:r>
            <w:r w:rsidR="00253F24"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14:paraId="4D11FB8A" w14:textId="77777777" w:rsidR="000A6469" w:rsidRPr="000A6469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>Documente verificate</w:t>
            </w:r>
          </w:p>
        </w:tc>
      </w:tr>
      <w:tr w:rsidR="000A6469" w:rsidRPr="000A6469" w14:paraId="02005BBE" w14:textId="77777777" w:rsidTr="00EE78D5">
        <w:trPr>
          <w:trHeight w:val="684"/>
        </w:trPr>
        <w:tc>
          <w:tcPr>
            <w:tcW w:w="574" w:type="dxa"/>
            <w:vMerge w:val="restart"/>
          </w:tcPr>
          <w:p w14:paraId="7E3EE6FB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834" w:type="dxa"/>
            <w:vMerge w:val="restart"/>
          </w:tcPr>
          <w:p w14:paraId="4E301F2C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Principiul gradului de acoperire a populației deservite.</w:t>
            </w:r>
          </w:p>
        </w:tc>
        <w:tc>
          <w:tcPr>
            <w:tcW w:w="2229" w:type="dxa"/>
          </w:tcPr>
          <w:p w14:paraId="2728BBB8" w14:textId="77777777" w:rsidR="000A6469" w:rsidRPr="008F2489" w:rsidRDefault="00C7189D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250-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53F24" w:rsidRPr="008F2489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14:paraId="60B6486D" w14:textId="77777777" w:rsidR="004F3B1E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5" w:type="dxa"/>
          </w:tcPr>
          <w:p w14:paraId="4C055B7B" w14:textId="77777777"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14:paraId="04936E61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Hotararea/Hotararile consiliului local sau</w:t>
            </w:r>
          </w:p>
          <w:p w14:paraId="26FE39E9" w14:textId="77777777" w:rsidR="000A6469" w:rsidRPr="000A6469" w:rsidRDefault="00855EFD" w:rsidP="00065CA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F2489">
              <w:rPr>
                <w:rFonts w:ascii="Times New Roman" w:hAnsi="Times New Roman" w:cs="Times New Roman"/>
              </w:rPr>
              <w:t>Hotararea</w:t>
            </w:r>
            <w:r w:rsidR="000A6469" w:rsidRPr="000A6469">
              <w:rPr>
                <w:rFonts w:ascii="Times New Roman" w:hAnsi="Times New Roman" w:cs="Times New Roman"/>
              </w:rPr>
              <w:t>Adunarii</w:t>
            </w:r>
            <w:r w:rsidRPr="008F2489">
              <w:rPr>
                <w:rFonts w:ascii="Times New Roman" w:hAnsi="Times New Roman" w:cs="Times New Roman"/>
              </w:rPr>
              <w:t xml:space="preserve"> </w:t>
            </w:r>
            <w:r w:rsidR="000A6469" w:rsidRPr="000A6469">
              <w:rPr>
                <w:rFonts w:ascii="Times New Roman" w:hAnsi="Times New Roman" w:cs="Times New Roman"/>
              </w:rPr>
              <w:t xml:space="preserve"> Generale pentru </w:t>
            </w:r>
            <w:r w:rsidR="00065CA0">
              <w:rPr>
                <w:rFonts w:ascii="Times New Roman" w:hAnsi="Times New Roman" w:cs="Times New Roman"/>
              </w:rPr>
              <w:t>Unitati de Cult</w:t>
            </w:r>
          </w:p>
        </w:tc>
      </w:tr>
      <w:tr w:rsidR="000A6469" w:rsidRPr="000A6469" w14:paraId="4F0A8463" w14:textId="77777777" w:rsidTr="00EE78D5">
        <w:trPr>
          <w:trHeight w:val="731"/>
        </w:trPr>
        <w:tc>
          <w:tcPr>
            <w:tcW w:w="574" w:type="dxa"/>
            <w:vMerge/>
          </w:tcPr>
          <w:p w14:paraId="62CC2F0F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14:paraId="4E3644A4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14:paraId="12F43188" w14:textId="77777777" w:rsidR="000A6469" w:rsidRPr="008F2489" w:rsidRDefault="00253F24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peste 1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  <w:p w14:paraId="3D1CDBBD" w14:textId="77777777"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30</w:t>
            </w:r>
            <w:r w:rsidR="00C7189D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puncte</w:t>
            </w:r>
          </w:p>
        </w:tc>
        <w:tc>
          <w:tcPr>
            <w:tcW w:w="1275" w:type="dxa"/>
          </w:tcPr>
          <w:p w14:paraId="1726B762" w14:textId="77777777"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14:paraId="4355D649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14:paraId="539BE822" w14:textId="77777777" w:rsidTr="00EE78D5">
        <w:trPr>
          <w:trHeight w:val="251"/>
        </w:trPr>
        <w:tc>
          <w:tcPr>
            <w:tcW w:w="574" w:type="dxa"/>
            <w:vMerge/>
          </w:tcPr>
          <w:p w14:paraId="6185A9F2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14:paraId="5FD59CE7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14:paraId="20F12AA7" w14:textId="77777777"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30 pct.</w:t>
            </w:r>
          </w:p>
        </w:tc>
        <w:tc>
          <w:tcPr>
            <w:tcW w:w="2694" w:type="dxa"/>
            <w:vMerge/>
          </w:tcPr>
          <w:p w14:paraId="5EFE0F40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14:paraId="263F5A9E" w14:textId="77777777" w:rsidTr="00EE78D5">
        <w:trPr>
          <w:trHeight w:val="1179"/>
        </w:trPr>
        <w:tc>
          <w:tcPr>
            <w:tcW w:w="574" w:type="dxa"/>
          </w:tcPr>
          <w:p w14:paraId="1F25510C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2834" w:type="dxa"/>
          </w:tcPr>
          <w:p w14:paraId="75A2F406" w14:textId="77777777" w:rsidR="000A6469" w:rsidRPr="000A6469" w:rsidRDefault="000A6469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Introducerea investiţiei din patrimoniul cultural de clasă B în circuitul turistic, la finalizarea acesteia.</w:t>
            </w:r>
          </w:p>
        </w:tc>
        <w:tc>
          <w:tcPr>
            <w:tcW w:w="2229" w:type="dxa"/>
          </w:tcPr>
          <w:p w14:paraId="07789301" w14:textId="77777777" w:rsidR="000A6469" w:rsidRPr="000A6469" w:rsidRDefault="00CA29F6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253F24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14:paraId="37AC348D" w14:textId="77777777"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14:paraId="6468DEFC" w14:textId="77777777" w:rsidR="000A6469" w:rsidRPr="000A6469" w:rsidRDefault="000A6469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Declarație pe propria raspundere + SF/DALI/Memoriu Justificativ</w:t>
            </w:r>
          </w:p>
        </w:tc>
      </w:tr>
      <w:tr w:rsidR="000A6469" w:rsidRPr="000A6469" w14:paraId="59858F37" w14:textId="77777777" w:rsidTr="00EE78D5">
        <w:trPr>
          <w:trHeight w:val="595"/>
        </w:trPr>
        <w:tc>
          <w:tcPr>
            <w:tcW w:w="574" w:type="dxa"/>
            <w:vMerge w:val="restart"/>
          </w:tcPr>
          <w:p w14:paraId="6784168B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2834" w:type="dxa"/>
            <w:vMerge w:val="restart"/>
          </w:tcPr>
          <w:p w14:paraId="5161C6B6" w14:textId="77777777"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valorii culturale în funcție de numărul de activități socio-culturale</w:t>
            </w:r>
          </w:p>
          <w:p w14:paraId="2F110365" w14:textId="77777777"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desfășurate.</w:t>
            </w:r>
          </w:p>
          <w:p w14:paraId="3ABBF3E9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14:paraId="578910A7" w14:textId="77777777"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culturale</w:t>
            </w:r>
          </w:p>
          <w:p w14:paraId="4050BCCC" w14:textId="77777777"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14:paraId="7467A7B0" w14:textId="77777777"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14:paraId="4798F303" w14:textId="77777777" w:rsidR="00EE78D5" w:rsidRPr="008F2489" w:rsidRDefault="000A6469" w:rsidP="00EE78D5">
            <w:pPr>
              <w:spacing w:after="0"/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</w:pP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SF/DAL</w:t>
            </w:r>
            <w:r w:rsidR="00EE78D5" w:rsidRPr="008F248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I/Memoriu Justificativ/Document</w:t>
            </w: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e justificativ/e (de ex.: afişe, </w:t>
            </w:r>
          </w:p>
          <w:p w14:paraId="51AF9F78" w14:textId="77777777" w:rsidR="000A6469" w:rsidRPr="000A6469" w:rsidRDefault="000A6469" w:rsidP="00065CA0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pliante, anunţuri, procese</w:t>
            </w:r>
            <w:r w:rsidRPr="008466C9">
              <w:rPr>
                <w:rFonts w:ascii="Cambria Math" w:eastAsia="SimSun" w:hAnsi="Cambria Math" w:cs="Cambria Math"/>
                <w:color w:val="000000"/>
                <w:lang w:val="de-DE" w:eastAsia="zh-CN" w:bidi="ar"/>
              </w:rPr>
              <w:t>‐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verbale, </w:t>
            </w:r>
            <w:r w:rsidR="00EE78D5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etc.)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Document eliberat de Primărie/Centru eparhial (în</w:t>
            </w:r>
            <w:r w:rsidR="000E2F5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cazul unităților de cult)</w:t>
            </w:r>
            <w:r w:rsidR="00065CA0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din care să rezulte activităţile desfășurate în ultimele 12 luni, anterioare datei depunerii Cererii de finanţare</w:t>
            </w:r>
            <w:r w:rsidRPr="000A6469">
              <w:rPr>
                <w:rFonts w:ascii="Times New Roman" w:eastAsia="SimSun" w:hAnsi="Times New Roman" w:cs="Times New Roman"/>
                <w:color w:val="000000"/>
                <w:lang w:eastAsia="zh-CN" w:bidi="ar"/>
              </w:rPr>
              <w:t>.</w:t>
            </w:r>
          </w:p>
        </w:tc>
      </w:tr>
      <w:tr w:rsidR="000A6469" w:rsidRPr="000A6469" w14:paraId="672C6894" w14:textId="77777777" w:rsidTr="00EE78D5">
        <w:trPr>
          <w:trHeight w:val="586"/>
        </w:trPr>
        <w:tc>
          <w:tcPr>
            <w:tcW w:w="574" w:type="dxa"/>
            <w:vMerge/>
          </w:tcPr>
          <w:p w14:paraId="73D41BE6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14:paraId="2B3F4E7A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14:paraId="36B264FB" w14:textId="77777777"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sociale</w:t>
            </w:r>
          </w:p>
          <w:p w14:paraId="74D8AFAC" w14:textId="77777777"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14:paraId="37D8460E" w14:textId="77777777"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14:paraId="7F046890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6469" w:rsidRPr="000A6469" w14:paraId="63669F25" w14:textId="77777777" w:rsidTr="00EE78D5">
        <w:trPr>
          <w:trHeight w:val="231"/>
        </w:trPr>
        <w:tc>
          <w:tcPr>
            <w:tcW w:w="574" w:type="dxa"/>
            <w:vMerge/>
          </w:tcPr>
          <w:p w14:paraId="2DB4D0CE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14:paraId="0CBB3CEA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14:paraId="061C9AD4" w14:textId="77777777"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20 pct.</w:t>
            </w:r>
          </w:p>
        </w:tc>
        <w:tc>
          <w:tcPr>
            <w:tcW w:w="2694" w:type="dxa"/>
            <w:vMerge/>
          </w:tcPr>
          <w:p w14:paraId="126C64E0" w14:textId="77777777"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2570" w:rsidRPr="000A6469" w14:paraId="294B9233" w14:textId="77777777" w:rsidTr="00EE78D5">
        <w:tc>
          <w:tcPr>
            <w:tcW w:w="574" w:type="dxa"/>
            <w:vMerge w:val="restart"/>
          </w:tcPr>
          <w:p w14:paraId="72F42A00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S4</w:t>
            </w:r>
          </w:p>
        </w:tc>
        <w:tc>
          <w:tcPr>
            <w:tcW w:w="2834" w:type="dxa"/>
            <w:vMerge w:val="restart"/>
          </w:tcPr>
          <w:p w14:paraId="1BFC40DB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Principiul gradului de deservire a populaţiei, inclusiv potenţialul turistic al localităţii rurale</w:t>
            </w:r>
          </w:p>
        </w:tc>
        <w:tc>
          <w:tcPr>
            <w:tcW w:w="2229" w:type="dxa"/>
          </w:tcPr>
          <w:p w14:paraId="3750D8F7" w14:textId="77777777"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peste 500</w:t>
            </w:r>
          </w:p>
          <w:p w14:paraId="33A0598B" w14:textId="77777777"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14:paraId="2997ECDC" w14:textId="77777777"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14:paraId="446672B6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Numărul total al populaţiei comunei</w:t>
            </w:r>
            <w:r w:rsidR="00077FEC">
              <w:rPr>
                <w:rFonts w:ascii="Times New Roman" w:hAnsi="Times New Roman" w:cs="Times New Roman"/>
                <w:sz w:val="24"/>
                <w:szCs w:val="24"/>
              </w:rPr>
              <w:t>/oraşului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 xml:space="preserve"> este conform Rezultatului 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final al recensământului populaţiei şi locuinţelor din anul 2011</w:t>
            </w:r>
          </w:p>
        </w:tc>
      </w:tr>
      <w:tr w:rsidR="00452570" w:rsidRPr="000A6469" w14:paraId="04F1670C" w14:textId="77777777" w:rsidTr="00EE78D5">
        <w:tc>
          <w:tcPr>
            <w:tcW w:w="574" w:type="dxa"/>
            <w:vMerge/>
          </w:tcPr>
          <w:p w14:paraId="53347F73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14:paraId="200A3F36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14:paraId="4427CBB1" w14:textId="77777777"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Proiectele UAT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urilor cu concentrare mare de resurse turistice naturale sau antropice</w:t>
            </w:r>
          </w:p>
          <w:p w14:paraId="45BE0D4F" w14:textId="77777777"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14:paraId="27115888" w14:textId="77777777"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14:paraId="5F7E2229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În conformitate cu prevederile Ord. de urgenţă a Guvernului nr. 142/2008 privind aprobarea Planului de amenajare a teritoriului naţional Secţiunea a VIII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a zone cu resurse turistice, (Anexa nr.1) aprobată cu modificări și completări prin Legea nr. 190/2009.</w:t>
            </w:r>
          </w:p>
        </w:tc>
      </w:tr>
      <w:tr w:rsidR="00452570" w:rsidRPr="000A6469" w14:paraId="3E09162F" w14:textId="77777777" w:rsidTr="00531879">
        <w:tc>
          <w:tcPr>
            <w:tcW w:w="574" w:type="dxa"/>
            <w:vMerge/>
          </w:tcPr>
          <w:p w14:paraId="3C0AFD45" w14:textId="77777777"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4" w:type="dxa"/>
            <w:vMerge/>
          </w:tcPr>
          <w:p w14:paraId="0CA3059A" w14:textId="77777777"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504" w:type="dxa"/>
            <w:gridSpan w:val="2"/>
          </w:tcPr>
          <w:p w14:paraId="651AAE00" w14:textId="77777777"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sz w:val="24"/>
                <w:szCs w:val="24"/>
              </w:rPr>
              <w:t>Maxim 20 pct.</w:t>
            </w:r>
          </w:p>
        </w:tc>
        <w:tc>
          <w:tcPr>
            <w:tcW w:w="2694" w:type="dxa"/>
            <w:vMerge/>
          </w:tcPr>
          <w:p w14:paraId="4B9213A9" w14:textId="77777777" w:rsidR="00452570" w:rsidRPr="000A6469" w:rsidRDefault="00452570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8466C9" w:rsidRPr="000A6469" w14:paraId="301D584A" w14:textId="77777777" w:rsidTr="00EE78D5">
        <w:tc>
          <w:tcPr>
            <w:tcW w:w="574" w:type="dxa"/>
          </w:tcPr>
          <w:p w14:paraId="7DA4D01A" w14:textId="77777777"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2834" w:type="dxa"/>
          </w:tcPr>
          <w:p w14:paraId="36D07D24" w14:textId="77777777" w:rsidR="008466C9" w:rsidRPr="000A6469" w:rsidRDefault="008466C9" w:rsidP="00C5270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economiei de energie.</w:t>
            </w:r>
          </w:p>
          <w:p w14:paraId="775DA61E" w14:textId="77777777"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14:paraId="5EBAB725" w14:textId="77777777" w:rsidR="008466C9" w:rsidRPr="008F2489" w:rsidRDefault="008466C9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Investiții care includ orice formă de utilizare a resurselor de energie regenerabilă sau de eficiență energetică</w:t>
            </w:r>
          </w:p>
          <w:p w14:paraId="3C10F629" w14:textId="77777777" w:rsidR="008466C9" w:rsidRPr="000A6469" w:rsidRDefault="008466C9" w:rsidP="00C5270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14:paraId="71C05610" w14:textId="77777777" w:rsidR="008466C9" w:rsidRPr="000A6469" w:rsidRDefault="008466C9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14:paraId="7AB2957A" w14:textId="77777777"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SF/DALI/Memoriu Justificativ</w:t>
            </w:r>
          </w:p>
        </w:tc>
      </w:tr>
      <w:tr w:rsidR="008466C9" w:rsidRPr="000A6469" w14:paraId="00766706" w14:textId="77777777" w:rsidTr="00EE78D5">
        <w:tc>
          <w:tcPr>
            <w:tcW w:w="574" w:type="dxa"/>
          </w:tcPr>
          <w:p w14:paraId="70D0E92B" w14:textId="77777777"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2834" w:type="dxa"/>
          </w:tcPr>
          <w:p w14:paraId="198E121B" w14:textId="77777777"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creării locurilor de muncă.</w:t>
            </w:r>
          </w:p>
        </w:tc>
        <w:tc>
          <w:tcPr>
            <w:tcW w:w="2229" w:type="dxa"/>
          </w:tcPr>
          <w:p w14:paraId="7A595678" w14:textId="77777777" w:rsidR="008466C9" w:rsidRPr="008F2489" w:rsidRDefault="008466C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1 loc de munca</w:t>
            </w:r>
          </w:p>
          <w:p w14:paraId="5057306E" w14:textId="77777777" w:rsidR="008466C9" w:rsidRPr="000A6469" w:rsidRDefault="00CA29F6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8466C9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14:paraId="3BE9C919" w14:textId="77777777" w:rsidR="008466C9" w:rsidRPr="000A646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14:paraId="12D49575" w14:textId="77777777"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D52">
              <w:rPr>
                <w:rFonts w:ascii="Times New Roman" w:hAnsi="Times New Roman" w:cs="Times New Roman"/>
                <w:sz w:val="24"/>
                <w:szCs w:val="24"/>
              </w:rPr>
              <w:t>SF/DALI/Memoriu Justificativ</w:t>
            </w:r>
          </w:p>
        </w:tc>
      </w:tr>
      <w:tr w:rsidR="008466C9" w:rsidRPr="008F2489" w14:paraId="3F27BC46" w14:textId="77777777" w:rsidTr="00EE78D5">
        <w:tc>
          <w:tcPr>
            <w:tcW w:w="5637" w:type="dxa"/>
            <w:gridSpan w:val="3"/>
          </w:tcPr>
          <w:p w14:paraId="595B0986" w14:textId="77777777" w:rsidR="008466C9" w:rsidRPr="008F2489" w:rsidRDefault="008466C9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275" w:type="dxa"/>
          </w:tcPr>
          <w:p w14:paraId="14894A4D" w14:textId="77777777" w:rsidR="008466C9" w:rsidRPr="008F248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14:paraId="71F42B22" w14:textId="77777777" w:rsidR="008466C9" w:rsidRPr="008F248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26EAC42" w14:textId="77777777"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AD35039" w14:textId="77777777" w:rsidR="00EE78D5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ragul minim este de 20 puncte şi reprezintă pragul sub care nici un proiect nu poate intra la finanţare.</w:t>
      </w:r>
    </w:p>
    <w:p w14:paraId="37B95214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14:paraId="5B8EAC05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14:paraId="0B6A2518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__________________________________</w:t>
      </w:r>
    </w:p>
    <w:p w14:paraId="021DC511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4B1DCB42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10B71A7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F13F9DF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</w:t>
      </w:r>
      <w:r w:rsidR="00022A76">
        <w:rPr>
          <w:rFonts w:ascii="Times New Roman" w:hAnsi="Times New Roman" w:cs="Times New Roman"/>
          <w:b/>
          <w:bCs/>
          <w:sz w:val="24"/>
          <w:szCs w:val="24"/>
        </w:rPr>
        <w:t xml:space="preserve"> şi avizat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</w:p>
    <w:p w14:paraId="7C65B08E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643341E7" w14:textId="77777777"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14:paraId="1D7420BF" w14:textId="77777777"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14:paraId="0B191376" w14:textId="77777777"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14:paraId="5C0C41B3" w14:textId="77777777" w:rsidR="00104896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</w:t>
      </w:r>
      <w:r w:rsidR="00022A76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şi ştampila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</w:p>
    <w:p w14:paraId="5D4153D5" w14:textId="77777777" w:rsidR="005D5F37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                         </w:t>
      </w:r>
    </w:p>
    <w:p w14:paraId="2E39EA1F" w14:textId="77777777" w:rsidR="00CF2BBE" w:rsidRPr="008F2489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8F2489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AB00AE" w14:textId="77777777" w:rsidR="00807A0E" w:rsidRDefault="00807A0E" w:rsidP="00E02DD0">
      <w:pPr>
        <w:spacing w:after="0" w:line="240" w:lineRule="auto"/>
      </w:pPr>
      <w:r>
        <w:separator/>
      </w:r>
    </w:p>
  </w:endnote>
  <w:endnote w:type="continuationSeparator" w:id="0">
    <w:p w14:paraId="24E37192" w14:textId="77777777" w:rsidR="00807A0E" w:rsidRDefault="00807A0E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52EAD" w14:textId="77777777" w:rsidR="00C62DDA" w:rsidRDefault="00C62DDA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9EED0" w14:textId="77777777" w:rsidR="00473136" w:rsidRPr="00473136" w:rsidRDefault="00BB4416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20AB5F9B" w14:textId="77777777"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84AAA8" wp14:editId="5093E6FE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CB102DA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14:paraId="697F8012" w14:textId="77777777"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Dumbrava, Nr.157, Jud. Timiș</w:t>
    </w:r>
  </w:p>
  <w:p w14:paraId="5B611D4F" w14:textId="77777777"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51170B2" wp14:editId="191D2F03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A15179" w14:textId="77777777"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73E7941D" wp14:editId="162A03CA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1170B2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" stroked="f">
              <v:textbox>
                <w:txbxContent>
                  <w:p w14:paraId="0FA15179" w14:textId="77777777"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73E7941D" wp14:editId="162A03CA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37AE59AF" w14:textId="77777777" w:rsidR="00473136" w:rsidRPr="00591685" w:rsidRDefault="00C62DD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="00473136"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36B35D53" w14:textId="77777777" w:rsidR="00473136" w:rsidRPr="00591685" w:rsidRDefault="00C62DD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="00473136"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2B0A0" w14:textId="77777777" w:rsidR="00C62DDA" w:rsidRDefault="00C62DDA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82C24" w14:textId="77777777" w:rsidR="00807A0E" w:rsidRDefault="00807A0E" w:rsidP="00E02DD0">
      <w:pPr>
        <w:spacing w:after="0" w:line="240" w:lineRule="auto"/>
      </w:pPr>
      <w:r>
        <w:separator/>
      </w:r>
    </w:p>
  </w:footnote>
  <w:footnote w:type="continuationSeparator" w:id="0">
    <w:p w14:paraId="40A716E8" w14:textId="77777777" w:rsidR="00807A0E" w:rsidRDefault="00807A0E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722A5" w14:textId="77777777" w:rsidR="00C62DDA" w:rsidRDefault="00C62DDA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F14F18" w14:textId="77777777" w:rsidR="00E02DD0" w:rsidRDefault="00E02DD0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7DD07B7A" wp14:editId="421E0503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lang w:val="en-US"/>
      </w:rPr>
      <w:t xml:space="preserve">       </w:t>
    </w:r>
    <w:r w:rsidR="00CA6F94">
      <w:rPr>
        <w:lang w:val="en-US"/>
      </w:rPr>
      <w:t xml:space="preserve">   </w:t>
    </w:r>
    <w:r>
      <w:rPr>
        <w:noProof/>
        <w:lang w:eastAsia="ro-RO"/>
      </w:rPr>
      <w:drawing>
        <wp:inline distT="0" distB="0" distL="0" distR="0" wp14:anchorId="14B30A27" wp14:editId="33992747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B4416">
      <w:rPr>
        <w:noProof/>
        <w:lang w:val="en-US"/>
      </w:rPr>
      <w:t xml:space="preserve">      </w:t>
    </w:r>
    <w:r w:rsidR="00011A41">
      <w:rPr>
        <w:noProof/>
        <w:lang w:val="en-US"/>
      </w:rPr>
      <w:t xml:space="preserve">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15848F9C" wp14:editId="19860BB9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 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467C6696" wp14:editId="2D78730B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31BE4"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00E22BB7" wp14:editId="7FB3C03A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7442DB" w14:textId="77777777" w:rsidR="00E02DD0" w:rsidRDefault="00E02DD0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2DE26C7B" wp14:editId="62686FFE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A359E0F" w14:textId="77777777" w:rsidR="00E02DD0" w:rsidRPr="00E02DD0" w:rsidRDefault="00E02DD0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5B9D3DC9" wp14:editId="3A58320B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89248" w14:textId="77777777" w:rsidR="00C62DDA" w:rsidRDefault="00C62DDA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D00"/>
    <w:rsid w:val="00011A41"/>
    <w:rsid w:val="0001614C"/>
    <w:rsid w:val="00017F34"/>
    <w:rsid w:val="00022A76"/>
    <w:rsid w:val="000457C9"/>
    <w:rsid w:val="00065CA0"/>
    <w:rsid w:val="0007166E"/>
    <w:rsid w:val="0007453E"/>
    <w:rsid w:val="00077FEC"/>
    <w:rsid w:val="000A6469"/>
    <w:rsid w:val="000B6184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51FD"/>
    <w:rsid w:val="00163D10"/>
    <w:rsid w:val="001A0ACE"/>
    <w:rsid w:val="001A3FF8"/>
    <w:rsid w:val="001E4BE7"/>
    <w:rsid w:val="001F3D52"/>
    <w:rsid w:val="00202DD9"/>
    <w:rsid w:val="002308CE"/>
    <w:rsid w:val="002322AA"/>
    <w:rsid w:val="00233917"/>
    <w:rsid w:val="00244B94"/>
    <w:rsid w:val="00253F24"/>
    <w:rsid w:val="00261A27"/>
    <w:rsid w:val="002A1129"/>
    <w:rsid w:val="002A28E7"/>
    <w:rsid w:val="002E2000"/>
    <w:rsid w:val="002E2AAC"/>
    <w:rsid w:val="00314849"/>
    <w:rsid w:val="0031699B"/>
    <w:rsid w:val="003224B8"/>
    <w:rsid w:val="00322F6C"/>
    <w:rsid w:val="00334217"/>
    <w:rsid w:val="0033527D"/>
    <w:rsid w:val="00347E06"/>
    <w:rsid w:val="003B73B4"/>
    <w:rsid w:val="003B7CD7"/>
    <w:rsid w:val="003C713D"/>
    <w:rsid w:val="003D1447"/>
    <w:rsid w:val="00423B14"/>
    <w:rsid w:val="00452570"/>
    <w:rsid w:val="00453BD6"/>
    <w:rsid w:val="00461D30"/>
    <w:rsid w:val="00470E48"/>
    <w:rsid w:val="00473136"/>
    <w:rsid w:val="004745F6"/>
    <w:rsid w:val="004C12B6"/>
    <w:rsid w:val="004C6B45"/>
    <w:rsid w:val="004D1356"/>
    <w:rsid w:val="004E4E10"/>
    <w:rsid w:val="004F1352"/>
    <w:rsid w:val="004F3B1E"/>
    <w:rsid w:val="005225A7"/>
    <w:rsid w:val="00531BE4"/>
    <w:rsid w:val="00540559"/>
    <w:rsid w:val="00541918"/>
    <w:rsid w:val="00582777"/>
    <w:rsid w:val="00582EAF"/>
    <w:rsid w:val="00591685"/>
    <w:rsid w:val="0059616B"/>
    <w:rsid w:val="005D5F37"/>
    <w:rsid w:val="006A7385"/>
    <w:rsid w:val="006B3440"/>
    <w:rsid w:val="006C0D9C"/>
    <w:rsid w:val="006C64F4"/>
    <w:rsid w:val="006F305D"/>
    <w:rsid w:val="00707FE7"/>
    <w:rsid w:val="00723332"/>
    <w:rsid w:val="00730D24"/>
    <w:rsid w:val="007379D3"/>
    <w:rsid w:val="00743994"/>
    <w:rsid w:val="007721E5"/>
    <w:rsid w:val="007D2FAB"/>
    <w:rsid w:val="007E452F"/>
    <w:rsid w:val="007E4C64"/>
    <w:rsid w:val="00807A0E"/>
    <w:rsid w:val="00834280"/>
    <w:rsid w:val="00836B7B"/>
    <w:rsid w:val="00842884"/>
    <w:rsid w:val="008466C9"/>
    <w:rsid w:val="00850897"/>
    <w:rsid w:val="00855EFD"/>
    <w:rsid w:val="00856499"/>
    <w:rsid w:val="00857049"/>
    <w:rsid w:val="00865AE5"/>
    <w:rsid w:val="008856CD"/>
    <w:rsid w:val="008A4906"/>
    <w:rsid w:val="008E1B77"/>
    <w:rsid w:val="008F2489"/>
    <w:rsid w:val="008F5B4D"/>
    <w:rsid w:val="00903F6C"/>
    <w:rsid w:val="009120A6"/>
    <w:rsid w:val="00944924"/>
    <w:rsid w:val="00962219"/>
    <w:rsid w:val="00976229"/>
    <w:rsid w:val="00976E43"/>
    <w:rsid w:val="00981BBB"/>
    <w:rsid w:val="009A7784"/>
    <w:rsid w:val="009B4D81"/>
    <w:rsid w:val="009C5BF8"/>
    <w:rsid w:val="00A5573B"/>
    <w:rsid w:val="00A6015B"/>
    <w:rsid w:val="00A80668"/>
    <w:rsid w:val="00AC0472"/>
    <w:rsid w:val="00B04124"/>
    <w:rsid w:val="00B2064D"/>
    <w:rsid w:val="00B21DF6"/>
    <w:rsid w:val="00B4167D"/>
    <w:rsid w:val="00B46C7E"/>
    <w:rsid w:val="00B72E65"/>
    <w:rsid w:val="00B80061"/>
    <w:rsid w:val="00B8599A"/>
    <w:rsid w:val="00B94E66"/>
    <w:rsid w:val="00BB4416"/>
    <w:rsid w:val="00BC566D"/>
    <w:rsid w:val="00BC64FD"/>
    <w:rsid w:val="00BD2BA6"/>
    <w:rsid w:val="00C014DA"/>
    <w:rsid w:val="00C07C5E"/>
    <w:rsid w:val="00C14FE8"/>
    <w:rsid w:val="00C2161C"/>
    <w:rsid w:val="00C45952"/>
    <w:rsid w:val="00C604A6"/>
    <w:rsid w:val="00C62DDA"/>
    <w:rsid w:val="00C64CEB"/>
    <w:rsid w:val="00C7189D"/>
    <w:rsid w:val="00C71A40"/>
    <w:rsid w:val="00C84B92"/>
    <w:rsid w:val="00CA29F6"/>
    <w:rsid w:val="00CA6F94"/>
    <w:rsid w:val="00CE142F"/>
    <w:rsid w:val="00CE3D1D"/>
    <w:rsid w:val="00CF2BBE"/>
    <w:rsid w:val="00D015B0"/>
    <w:rsid w:val="00D04E03"/>
    <w:rsid w:val="00D37308"/>
    <w:rsid w:val="00D72F25"/>
    <w:rsid w:val="00DD57CA"/>
    <w:rsid w:val="00E02D01"/>
    <w:rsid w:val="00E02DD0"/>
    <w:rsid w:val="00E23964"/>
    <w:rsid w:val="00E31714"/>
    <w:rsid w:val="00E51A95"/>
    <w:rsid w:val="00E60138"/>
    <w:rsid w:val="00ED0E9B"/>
    <w:rsid w:val="00EE4C03"/>
    <w:rsid w:val="00EE78D5"/>
    <w:rsid w:val="00EF4B60"/>
    <w:rsid w:val="00F024AD"/>
    <w:rsid w:val="00F0365E"/>
    <w:rsid w:val="00F56746"/>
    <w:rsid w:val="00F762A2"/>
    <w:rsid w:val="00F93DDC"/>
    <w:rsid w:val="00FA08CF"/>
    <w:rsid w:val="00FA0FB6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8DA86C"/>
  <w15:docId w15:val="{43C90E92-A706-42B1-93EC-EC274504A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CA2828-23BF-495F-A108-DAAE8C63D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519</Words>
  <Characters>3016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4</cp:revision>
  <cp:lastPrinted>2017-07-27T08:59:00Z</cp:lastPrinted>
  <dcterms:created xsi:type="dcterms:W3CDTF">2018-07-11T03:25:00Z</dcterms:created>
  <dcterms:modified xsi:type="dcterms:W3CDTF">2022-01-06T07:58:00Z</dcterms:modified>
</cp:coreProperties>
</file>